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58C" w14:textId="12AB7329" w:rsidR="003C045B" w:rsidRDefault="000615BA" w:rsidP="000615BA">
      <w:pPr>
        <w:jc w:val="center"/>
        <w:rPr>
          <w:b/>
          <w:bCs/>
          <w:sz w:val="36"/>
          <w:szCs w:val="36"/>
        </w:rPr>
      </w:pPr>
      <w:proofErr w:type="spellStart"/>
      <w:proofErr w:type="gramStart"/>
      <w:r w:rsidRPr="000615BA">
        <w:rPr>
          <w:b/>
          <w:bCs/>
          <w:sz w:val="36"/>
          <w:szCs w:val="36"/>
        </w:rPr>
        <w:t>Anun</w:t>
      </w:r>
      <w:r>
        <w:rPr>
          <w:b/>
          <w:bCs/>
          <w:sz w:val="36"/>
          <w:szCs w:val="36"/>
        </w:rPr>
        <w:t>t</w:t>
      </w:r>
      <w:proofErr w:type="spellEnd"/>
      <w:r>
        <w:rPr>
          <w:b/>
          <w:bCs/>
          <w:sz w:val="36"/>
          <w:szCs w:val="36"/>
        </w:rPr>
        <w:t xml:space="preserve"> !!!!!!</w:t>
      </w:r>
      <w:proofErr w:type="gramEnd"/>
    </w:p>
    <w:p w14:paraId="49C0CC11" w14:textId="77777777" w:rsidR="000615BA" w:rsidRDefault="000615BA" w:rsidP="000615BA">
      <w:pPr>
        <w:rPr>
          <w:b/>
          <w:bCs/>
        </w:rPr>
      </w:pPr>
    </w:p>
    <w:p w14:paraId="2CAE7AA7" w14:textId="0797F061" w:rsidR="000615BA" w:rsidRDefault="000615BA" w:rsidP="00A22C11">
      <w:pPr>
        <w:ind w:firstLine="720"/>
      </w:pPr>
      <w:r w:rsidRPr="00A22C11">
        <w:t xml:space="preserve">Avand in </w:t>
      </w:r>
      <w:proofErr w:type="spellStart"/>
      <w:r w:rsidRPr="00A22C11">
        <w:t>vedere</w:t>
      </w:r>
      <w:proofErr w:type="spellEnd"/>
      <w:r w:rsidRPr="00A22C11">
        <w:t xml:space="preserve"> </w:t>
      </w:r>
      <w:proofErr w:type="spellStart"/>
      <w:r w:rsidRPr="00A22C11">
        <w:t>masurile</w:t>
      </w:r>
      <w:proofErr w:type="spellEnd"/>
      <w:r w:rsidRPr="00A22C11">
        <w:t xml:space="preserve"> de </w:t>
      </w:r>
      <w:proofErr w:type="spellStart"/>
      <w:r w:rsidRPr="00A22C11">
        <w:t>austeritate</w:t>
      </w:r>
      <w:proofErr w:type="spellEnd"/>
      <w:r w:rsidRPr="00A22C11">
        <w:t xml:space="preserve"> </w:t>
      </w:r>
      <w:proofErr w:type="spellStart"/>
      <w:r w:rsidRPr="00A22C11">
        <w:t>impuse</w:t>
      </w:r>
      <w:proofErr w:type="spellEnd"/>
      <w:r w:rsidRPr="00A22C11">
        <w:t xml:space="preserve"> de </w:t>
      </w:r>
      <w:proofErr w:type="spellStart"/>
      <w:r w:rsidRPr="00A22C11">
        <w:t>Guvernul</w:t>
      </w:r>
      <w:proofErr w:type="spellEnd"/>
      <w:r w:rsidRPr="00A22C11">
        <w:t xml:space="preserve"> </w:t>
      </w:r>
      <w:proofErr w:type="spellStart"/>
      <w:r w:rsidRPr="00A22C11">
        <w:t>Romaniei</w:t>
      </w:r>
      <w:proofErr w:type="spellEnd"/>
      <w:r w:rsidRPr="00A22C11">
        <w:t xml:space="preserve">, </w:t>
      </w:r>
      <w:proofErr w:type="spellStart"/>
      <w:r w:rsidRPr="00A22C11">
        <w:t>prin</w:t>
      </w:r>
      <w:proofErr w:type="spellEnd"/>
      <w:r w:rsidRPr="00A22C11">
        <w:t xml:space="preserve"> </w:t>
      </w:r>
      <w:proofErr w:type="spellStart"/>
      <w:r w:rsidRPr="00A22C11">
        <w:t>diminuarea</w:t>
      </w:r>
      <w:proofErr w:type="spellEnd"/>
      <w:r w:rsidRPr="00A22C11">
        <w:t xml:space="preserve"> </w:t>
      </w:r>
      <w:proofErr w:type="spellStart"/>
      <w:r w:rsidRPr="00A22C11">
        <w:t>sumelor</w:t>
      </w:r>
      <w:proofErr w:type="spellEnd"/>
      <w:r w:rsidRPr="00A22C11">
        <w:t xml:space="preserve"> de la </w:t>
      </w:r>
      <w:proofErr w:type="spellStart"/>
      <w:r w:rsidRPr="00A22C11">
        <w:t>bugetele</w:t>
      </w:r>
      <w:proofErr w:type="spellEnd"/>
      <w:r w:rsidRPr="00A22C11">
        <w:t xml:space="preserve"> locale, </w:t>
      </w:r>
      <w:proofErr w:type="spellStart"/>
      <w:r w:rsidRPr="00A22C11">
        <w:t>va</w:t>
      </w:r>
      <w:proofErr w:type="spellEnd"/>
      <w:r w:rsidRPr="00A22C11">
        <w:t xml:space="preserve"> </w:t>
      </w:r>
      <w:proofErr w:type="spellStart"/>
      <w:r w:rsidRPr="00A22C11">
        <w:t>aducem</w:t>
      </w:r>
      <w:proofErr w:type="spellEnd"/>
      <w:r w:rsidRPr="00A22C11">
        <w:t xml:space="preserve"> la </w:t>
      </w:r>
      <w:proofErr w:type="spellStart"/>
      <w:r w:rsidRPr="00A22C11">
        <w:t>cunistinta</w:t>
      </w:r>
      <w:proofErr w:type="spellEnd"/>
      <w:r w:rsidRPr="00A22C11">
        <w:t xml:space="preserve"> </w:t>
      </w:r>
      <w:proofErr w:type="spellStart"/>
      <w:r w:rsidRPr="00A22C11">
        <w:t>faptul</w:t>
      </w:r>
      <w:proofErr w:type="spellEnd"/>
      <w:r w:rsidRPr="00A22C11">
        <w:t xml:space="preserve"> ca </w:t>
      </w:r>
      <w:proofErr w:type="spellStart"/>
      <w:r w:rsidRPr="00A22C11">
        <w:t>neplata</w:t>
      </w:r>
      <w:proofErr w:type="spellEnd"/>
      <w:r w:rsidRPr="00A22C11">
        <w:t xml:space="preserve"> </w:t>
      </w:r>
      <w:proofErr w:type="spellStart"/>
      <w:r w:rsidRPr="00A22C11">
        <w:t>serviciilor</w:t>
      </w:r>
      <w:proofErr w:type="spellEnd"/>
      <w:r w:rsidRPr="00A22C11">
        <w:t xml:space="preserve"> de </w:t>
      </w:r>
      <w:proofErr w:type="spellStart"/>
      <w:r w:rsidRPr="00A22C11">
        <w:t>salubritate</w:t>
      </w:r>
      <w:proofErr w:type="spellEnd"/>
      <w:r w:rsidRPr="00A22C11">
        <w:t xml:space="preserve"> de </w:t>
      </w:r>
      <w:proofErr w:type="spellStart"/>
      <w:r w:rsidRPr="00A22C11">
        <w:t>catre</w:t>
      </w:r>
      <w:proofErr w:type="spellEnd"/>
      <w:r w:rsidRPr="00A22C11">
        <w:t xml:space="preserve"> </w:t>
      </w:r>
      <w:proofErr w:type="spellStart"/>
      <w:r w:rsidRPr="00A22C11">
        <w:t>contribuabili</w:t>
      </w:r>
      <w:proofErr w:type="spellEnd"/>
      <w:r w:rsidRPr="00A22C11">
        <w:t xml:space="preserve"> ( </w:t>
      </w:r>
      <w:proofErr w:type="spellStart"/>
      <w:r w:rsidRPr="00A22C11">
        <w:t>vezi</w:t>
      </w:r>
      <w:proofErr w:type="spellEnd"/>
      <w:r w:rsidRPr="00A22C11">
        <w:t xml:space="preserve"> </w:t>
      </w:r>
      <w:proofErr w:type="spellStart"/>
      <w:r w:rsidRPr="00A22C11">
        <w:t>documentul</w:t>
      </w:r>
      <w:proofErr w:type="spellEnd"/>
      <w:r w:rsidRPr="00A22C11">
        <w:t xml:space="preserve"> cu </w:t>
      </w:r>
      <w:proofErr w:type="spellStart"/>
      <w:r w:rsidRPr="00A22C11">
        <w:t>persoan</w:t>
      </w:r>
      <w:r w:rsidR="00A22C11" w:rsidRPr="00A22C11">
        <w:t>e</w:t>
      </w:r>
      <w:r w:rsidRPr="00A22C11">
        <w:t>le</w:t>
      </w:r>
      <w:proofErr w:type="spellEnd"/>
      <w:r w:rsidRPr="00A22C11">
        <w:t xml:space="preserve"> </w:t>
      </w:r>
      <w:proofErr w:type="spellStart"/>
      <w:r w:rsidRPr="00A22C11">
        <w:t>datornice</w:t>
      </w:r>
      <w:proofErr w:type="spellEnd"/>
      <w:r w:rsidR="00A22C11" w:rsidRPr="00A22C11">
        <w:t xml:space="preserve"> la link-ul</w:t>
      </w:r>
      <w:r w:rsidR="00FB2FE3">
        <w:t xml:space="preserve"> </w:t>
      </w:r>
      <w:hyperlink r:id="rId4" w:history="1">
        <w:r w:rsidR="00FB2FE3" w:rsidRPr="009A32B3">
          <w:rPr>
            <w:rStyle w:val="Hyperlink"/>
          </w:rPr>
          <w:t>https://www.primariatibana.ro/informatii-publice/comunicate/19</w:t>
        </w:r>
      </w:hyperlink>
      <w:r w:rsidR="00FB2FE3">
        <w:t xml:space="preserve"> </w:t>
      </w:r>
      <w:r w:rsidR="00A22C11" w:rsidRPr="00A22C11">
        <w:t xml:space="preserve">) </w:t>
      </w:r>
      <w:proofErr w:type="spellStart"/>
      <w:r w:rsidR="00A22C11" w:rsidRPr="00A22C11">
        <w:t>va</w:t>
      </w:r>
      <w:proofErr w:type="spellEnd"/>
      <w:r w:rsidR="00A22C11" w:rsidRPr="00A22C11">
        <w:t xml:space="preserve"> conduce la </w:t>
      </w:r>
      <w:proofErr w:type="spellStart"/>
      <w:r w:rsidR="00A22C11" w:rsidRPr="00A22C11">
        <w:t>imposibilitatea</w:t>
      </w:r>
      <w:proofErr w:type="spellEnd"/>
      <w:r w:rsidR="00A22C11" w:rsidRPr="00A22C11">
        <w:t xml:space="preserve"> </w:t>
      </w:r>
      <w:proofErr w:type="spellStart"/>
      <w:r w:rsidR="00A22C11" w:rsidRPr="00A22C11">
        <w:t>platii</w:t>
      </w:r>
      <w:proofErr w:type="spellEnd"/>
      <w:r w:rsidR="00A22C11" w:rsidRPr="00A22C11">
        <w:t xml:space="preserve"> </w:t>
      </w:r>
      <w:proofErr w:type="spellStart"/>
      <w:r w:rsidR="00A22C11" w:rsidRPr="00A22C11">
        <w:t>facturilor</w:t>
      </w:r>
      <w:proofErr w:type="spellEnd"/>
      <w:r w:rsidR="00A22C11" w:rsidRPr="00A22C11">
        <w:t xml:space="preserve"> </w:t>
      </w:r>
      <w:proofErr w:type="spellStart"/>
      <w:r w:rsidR="00A22C11" w:rsidRPr="00A22C11">
        <w:t>emise</w:t>
      </w:r>
      <w:proofErr w:type="spellEnd"/>
      <w:r w:rsidR="00A22C11" w:rsidRPr="00A22C11">
        <w:t xml:space="preserve"> de ADIS Iasi </w:t>
      </w:r>
      <w:proofErr w:type="spellStart"/>
      <w:r w:rsidR="00A22C11" w:rsidRPr="00A22C11">
        <w:t>pentru</w:t>
      </w:r>
      <w:proofErr w:type="spellEnd"/>
      <w:r w:rsidR="00A22C11" w:rsidRPr="00A22C11">
        <w:t xml:space="preserve"> </w:t>
      </w:r>
      <w:proofErr w:type="spellStart"/>
      <w:r w:rsidR="00A22C11" w:rsidRPr="00A22C11">
        <w:t>serviciile</w:t>
      </w:r>
      <w:proofErr w:type="spellEnd"/>
      <w:r w:rsidR="00A22C11" w:rsidRPr="00A22C11">
        <w:t xml:space="preserve"> </w:t>
      </w:r>
      <w:proofErr w:type="spellStart"/>
      <w:r w:rsidR="00A22C11" w:rsidRPr="00A22C11">
        <w:t>prestate</w:t>
      </w:r>
      <w:proofErr w:type="spellEnd"/>
      <w:r w:rsidR="00A22C11" w:rsidRPr="00A22C11">
        <w:t xml:space="preserve"> de GIREXIM UNIVERSAL SA</w:t>
      </w:r>
      <w:r w:rsidR="00A22C11">
        <w:t xml:space="preserve">, implicit la </w:t>
      </w:r>
      <w:proofErr w:type="spellStart"/>
      <w:r w:rsidR="00A22C11">
        <w:t>sistarea</w:t>
      </w:r>
      <w:proofErr w:type="spellEnd"/>
      <w:r w:rsidR="00A22C11">
        <w:t xml:space="preserve">  </w:t>
      </w:r>
      <w:proofErr w:type="spellStart"/>
      <w:r w:rsidR="00A22C11">
        <w:t>serviciilor</w:t>
      </w:r>
      <w:proofErr w:type="spellEnd"/>
      <w:r w:rsidR="00A22C11">
        <w:t xml:space="preserve"> de </w:t>
      </w:r>
      <w:proofErr w:type="spellStart"/>
      <w:r w:rsidR="00A22C11">
        <w:t>ridicare</w:t>
      </w:r>
      <w:proofErr w:type="spellEnd"/>
      <w:r w:rsidR="00A22C11">
        <w:t xml:space="preserve"> </w:t>
      </w:r>
      <w:proofErr w:type="spellStart"/>
      <w:r w:rsidR="00A22C11">
        <w:t>si</w:t>
      </w:r>
      <w:proofErr w:type="spellEnd"/>
      <w:r w:rsidR="00A22C11">
        <w:t xml:space="preserve"> </w:t>
      </w:r>
      <w:proofErr w:type="spellStart"/>
      <w:r w:rsidR="00A22C11">
        <w:t>gestionare</w:t>
      </w:r>
      <w:proofErr w:type="spellEnd"/>
      <w:r w:rsidR="00A22C11">
        <w:t xml:space="preserve"> a </w:t>
      </w:r>
      <w:proofErr w:type="spellStart"/>
      <w:r w:rsidR="00A22C11">
        <w:t>deseurilor</w:t>
      </w:r>
      <w:proofErr w:type="spellEnd"/>
      <w:r w:rsidR="00A22C11">
        <w:t xml:space="preserve"> </w:t>
      </w:r>
      <w:proofErr w:type="spellStart"/>
      <w:r w:rsidR="00A22C11">
        <w:t>menajere</w:t>
      </w:r>
      <w:proofErr w:type="spellEnd"/>
      <w:r w:rsidR="00A22C11">
        <w:t>/selective.</w:t>
      </w:r>
    </w:p>
    <w:p w14:paraId="4AB54AE9" w14:textId="566119BB" w:rsidR="00A22C11" w:rsidRDefault="00A22C11" w:rsidP="00A22C11">
      <w:pPr>
        <w:ind w:firstLine="720"/>
      </w:pPr>
      <w:r>
        <w:t xml:space="preserve">Prin </w:t>
      </w:r>
      <w:proofErr w:type="spellStart"/>
      <w:r>
        <w:t>urmare</w:t>
      </w:r>
      <w:proofErr w:type="spellEnd"/>
      <w:r>
        <w:t xml:space="preserve"> </w:t>
      </w:r>
      <w:proofErr w:type="spellStart"/>
      <w:r w:rsidRPr="00F426F1">
        <w:rPr>
          <w:b/>
          <w:bCs/>
        </w:rPr>
        <w:t>somam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se </w:t>
      </w:r>
      <w:proofErr w:type="spellStart"/>
      <w:r>
        <w:t>regasesc</w:t>
      </w:r>
      <w:proofErr w:type="spellEnd"/>
      <w:r>
        <w:t xml:space="preserve"> in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atasata</w:t>
      </w:r>
      <w:proofErr w:type="spellEnd"/>
      <w:r>
        <w:t xml:space="preserve"> </w:t>
      </w:r>
      <w:proofErr w:type="spellStart"/>
      <w:r w:rsidR="00F426F1">
        <w:t>sa</w:t>
      </w:r>
      <w:proofErr w:type="spellEnd"/>
      <w:r w:rsidR="00F426F1">
        <w:t xml:space="preserve"> </w:t>
      </w:r>
      <w:proofErr w:type="spellStart"/>
      <w:r w:rsidR="00F426F1">
        <w:t>achite</w:t>
      </w:r>
      <w:proofErr w:type="spellEnd"/>
      <w:r w:rsidR="00F426F1">
        <w:t xml:space="preserve"> </w:t>
      </w:r>
      <w:proofErr w:type="spellStart"/>
      <w:r w:rsidR="00F426F1">
        <w:t>contravaloarea</w:t>
      </w:r>
      <w:proofErr w:type="spellEnd"/>
      <w:r w:rsidR="00F426F1">
        <w:t xml:space="preserve"> </w:t>
      </w:r>
      <w:proofErr w:type="spellStart"/>
      <w:r w:rsidR="00F426F1">
        <w:t>taxei</w:t>
      </w:r>
      <w:proofErr w:type="spellEnd"/>
      <w:r w:rsidR="00F426F1">
        <w:t xml:space="preserve"> de </w:t>
      </w:r>
      <w:proofErr w:type="spellStart"/>
      <w:r w:rsidR="00F426F1">
        <w:t>salubritate</w:t>
      </w:r>
      <w:proofErr w:type="spellEnd"/>
      <w:r w:rsidR="00F426F1">
        <w:t xml:space="preserve"> in maximum 15 </w:t>
      </w:r>
      <w:proofErr w:type="spellStart"/>
      <w:r w:rsidR="00F426F1">
        <w:t>zile</w:t>
      </w:r>
      <w:proofErr w:type="spellEnd"/>
      <w:r w:rsidR="00F426F1">
        <w:t xml:space="preserve"> </w:t>
      </w:r>
      <w:proofErr w:type="spellStart"/>
      <w:r w:rsidR="00F426F1">
        <w:t>lucratoare</w:t>
      </w:r>
      <w:proofErr w:type="spellEnd"/>
      <w:r w:rsidR="00F426F1">
        <w:t xml:space="preserve"> de la data </w:t>
      </w:r>
      <w:proofErr w:type="spellStart"/>
      <w:r w:rsidR="00F426F1">
        <w:t>afisarii</w:t>
      </w:r>
      <w:proofErr w:type="spellEnd"/>
      <w:r w:rsidR="00F426F1">
        <w:t>.</w:t>
      </w:r>
    </w:p>
    <w:p w14:paraId="13F0C969" w14:textId="6BF53773" w:rsidR="00C0242C" w:rsidRPr="00D421BD" w:rsidRDefault="00C0242C" w:rsidP="00C0242C">
      <w:pPr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proofErr w:type="spellStart"/>
      <w:r>
        <w:t>Totodata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aducem</w:t>
      </w:r>
      <w:proofErr w:type="spellEnd"/>
      <w:r>
        <w:t xml:space="preserve"> la </w:t>
      </w:r>
      <w:proofErr w:type="spellStart"/>
      <w:proofErr w:type="gramStart"/>
      <w:r>
        <w:t>cunostinta</w:t>
      </w:r>
      <w:proofErr w:type="spellEnd"/>
      <w:r>
        <w:t xml:space="preserve">  art.</w:t>
      </w:r>
      <w:proofErr w:type="gramEnd"/>
      <w:r>
        <w:t>66 din OUG 92</w:t>
      </w:r>
      <w:r w:rsidR="00D421BD">
        <w:t>/2021</w:t>
      </w:r>
      <w:r>
        <w:t>“</w:t>
      </w:r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Constituie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infracţiuni</w:t>
      </w:r>
      <w:proofErr w:type="spellEnd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şi</w:t>
      </w:r>
      <w:proofErr w:type="spellEnd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 xml:space="preserve"> se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pedepsesc</w:t>
      </w:r>
      <w:proofErr w:type="spellEnd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 xml:space="preserve"> cu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închisoare</w:t>
      </w:r>
      <w:proofErr w:type="spellEnd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 xml:space="preserve"> de la 1 la 5 ani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sau</w:t>
      </w:r>
      <w:proofErr w:type="spellEnd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 xml:space="preserve"> cu </w:t>
      </w:r>
      <w:proofErr w:type="spellStart"/>
      <w:r w:rsidRPr="00D421BD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amendă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următoarele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fapte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atunci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când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cantitatea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sau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impactul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asupra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mediului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ori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asupra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vieţii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integrităţii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corporale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sau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sănătăţii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persoanelor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nu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poate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fi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neglijată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: </w:t>
      </w:r>
    </w:p>
    <w:p w14:paraId="176B8CE6" w14:textId="77777777" w:rsidR="00C0242C" w:rsidRPr="00C0242C" w:rsidRDefault="00C0242C" w:rsidP="00C02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a)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eliminarea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care au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făcut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obiectul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transferului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aşa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cum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este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definit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de </w:t>
      </w:r>
      <w:hyperlink r:id="rId5" w:history="1">
        <w:proofErr w:type="spellStart"/>
        <w:r w:rsidRPr="00C0242C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Regulamentul</w:t>
        </w:r>
        <w:proofErr w:type="spellEnd"/>
        <w:r w:rsidRPr="00C0242C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 xml:space="preserve"> (CE) 1.013/2006</w:t>
        </w:r>
      </w:hyperlink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spaţii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neautorizate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prin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constituirea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depozite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ilegale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;</w:t>
      </w:r>
    </w:p>
    <w:p w14:paraId="14091F89" w14:textId="77777777" w:rsidR="00C0242C" w:rsidRPr="00C0242C" w:rsidRDefault="00C0242C" w:rsidP="00C0242C">
      <w:pPr>
        <w:spacing w:after="0" w:line="240" w:lineRule="auto"/>
        <w:rPr>
          <w:rFonts w:ascii="Times New Roman" w:eastAsia="Times New Roman" w:hAnsi="Times New Roman" w:cs="Times New Roman"/>
          <w:i/>
          <w:iCs/>
          <w:vanish/>
          <w:kern w:val="0"/>
          <w:u w:val="single"/>
          <w14:ligatures w14:val="none"/>
        </w:rPr>
      </w:pPr>
      <w:r w:rsidRPr="00C0242C">
        <w:rPr>
          <w:rFonts w:ascii="Times New Roman" w:eastAsia="Times New Roman" w:hAnsi="Times New Roman" w:cs="Times New Roman"/>
          <w:i/>
          <w:iCs/>
          <w:strike/>
          <w:vanish/>
          <w:color w:val="FF0000"/>
          <w:kern w:val="0"/>
          <w:u w:val="single"/>
          <w14:ligatures w14:val="none"/>
        </w:rPr>
        <w:t xml:space="preserve">|[b) neluarea sau nerespectarea măsurilor obligatorii în desfăşurarea activităţilor de colectare, tratare, transport, valorificare sau eliminare a deşeurilor periculoase; (text original în vigoare până la 12 ianuarie 2023) ]| </w:t>
      </w:r>
    </w:p>
    <w:p w14:paraId="755AAB1E" w14:textId="77777777" w:rsidR="00D421BD" w:rsidRDefault="00C0242C" w:rsidP="00C024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</w:pPr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[</w:t>
      </w:r>
      <w:hyperlink r:id="rId6" w:history="1">
        <w:r w:rsidRPr="00C0242C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{*}</w:t>
        </w:r>
      </w:hyperlink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] </w:t>
      </w:r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b)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colectarea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transportul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valorificarea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deşeuri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inclusiv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controlul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acestor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operaţiuni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şi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întreţinerea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ulterioară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a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spaţiilor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eliminare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inclusiv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acţiunile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întreprinse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comercianţi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brokeri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procesul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gestionare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a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cu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încălcarea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dispoziţiilor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legale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domeniu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; </w:t>
      </w:r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br/>
        <w:t xml:space="preserve">c)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comercializarea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abandonarea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neasigurarea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încărcăturii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pe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durata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şi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pe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parcursul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tranzitării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teritoriului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României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;</w:t>
      </w:r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br/>
        <w:t xml:space="preserve">d)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acceptarea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către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operatorii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depozite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/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incineratoare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vederea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eliminării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, a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introduse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ilegal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ţară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a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introduse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ţară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alte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scopuri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decât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cel al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eliminării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şi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care nu au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putut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fi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utilizate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în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scopul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pentru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care au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fost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introduse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.</w:t>
      </w:r>
      <w:r w:rsidRPr="00C0242C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br/>
      </w:r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e)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incendierea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oricărui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tip de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deşeu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şi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/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substanţă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sau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obiect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; </w:t>
      </w:r>
    </w:p>
    <w:p w14:paraId="3D0B854A" w14:textId="32639F3A" w:rsidR="00C0242C" w:rsidRPr="00C0242C" w:rsidRDefault="00C0242C" w:rsidP="00C0242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f)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îngroparea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deşeurilor</w:t>
      </w:r>
      <w:proofErr w:type="spellEnd"/>
      <w:r w:rsidRPr="00C0242C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; </w:t>
      </w:r>
    </w:p>
    <w:p w14:paraId="7E053C66" w14:textId="77777777" w:rsidR="00C0242C" w:rsidRPr="00C0242C" w:rsidRDefault="00C0242C" w:rsidP="00C0242C">
      <w:pPr>
        <w:spacing w:after="0" w:line="240" w:lineRule="auto"/>
        <w:rPr>
          <w:rFonts w:ascii="Times New Roman" w:eastAsia="Times New Roman" w:hAnsi="Times New Roman" w:cs="Times New Roman"/>
          <w:i/>
          <w:iCs/>
          <w:vanish/>
          <w:kern w:val="0"/>
          <w:u w:val="single"/>
          <w14:ligatures w14:val="none"/>
        </w:rPr>
      </w:pPr>
      <w:r w:rsidRPr="00C0242C">
        <w:rPr>
          <w:rFonts w:ascii="Times New Roman" w:eastAsia="Times New Roman" w:hAnsi="Times New Roman" w:cs="Times New Roman"/>
          <w:i/>
          <w:iCs/>
          <w:strike/>
          <w:vanish/>
          <w:color w:val="FF0000"/>
          <w:kern w:val="0"/>
          <w:u w:val="single"/>
          <w14:ligatures w14:val="none"/>
        </w:rPr>
        <w:t xml:space="preserve">|[g) eliminarea deşeurilor în afara spaţiilor autorizate. (literă introdusă prin art. I pct. 4 din </w:t>
      </w:r>
      <w:hyperlink r:id="rId7" w:history="1">
        <w:r w:rsidRPr="00C0242C">
          <w:rPr>
            <w:rFonts w:ascii="Times New Roman" w:eastAsia="Times New Roman" w:hAnsi="Times New Roman" w:cs="Times New Roman"/>
            <w:i/>
            <w:iCs/>
            <w:strike/>
            <w:vanish/>
            <w:color w:val="0000FF"/>
            <w:kern w:val="0"/>
            <w:u w:val="single"/>
            <w14:ligatures w14:val="none"/>
          </w:rPr>
          <w:t>O.U.G. nr. 38/2022</w:t>
        </w:r>
      </w:hyperlink>
      <w:r w:rsidRPr="00C0242C">
        <w:rPr>
          <w:rFonts w:ascii="Times New Roman" w:eastAsia="Times New Roman" w:hAnsi="Times New Roman" w:cs="Times New Roman"/>
          <w:i/>
          <w:iCs/>
          <w:strike/>
          <w:vanish/>
          <w:color w:val="FF0000"/>
          <w:kern w:val="0"/>
          <w:u w:val="single"/>
          <w14:ligatures w14:val="none"/>
        </w:rPr>
        <w:t xml:space="preserve">, în vigoare de la 7 aprilie 2022 până la 12 ianuarie 2023) ]| </w:t>
      </w:r>
    </w:p>
    <w:p w14:paraId="01C57347" w14:textId="4EF07114" w:rsidR="00C0242C" w:rsidRPr="00D421BD" w:rsidRDefault="00C0242C" w:rsidP="00D421BD">
      <w:pPr>
        <w:rPr>
          <w:i/>
          <w:iCs/>
          <w:u w:val="single"/>
        </w:rPr>
      </w:pPr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g)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eliminarea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deţinerea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,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păstrarea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deşeurilor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în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afara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spaţiilor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3399"/>
          <w:kern w:val="0"/>
          <w:u w:val="single"/>
          <w14:ligatures w14:val="none"/>
        </w:rPr>
        <w:t>autorizate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br/>
      </w:r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h)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abandonarea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,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aruncarea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şi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/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sau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ascunderea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 xml:space="preserve"> </w:t>
      </w:r>
      <w:proofErr w:type="spellStart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deşeurilor</w:t>
      </w:r>
      <w:proofErr w:type="spellEnd"/>
      <w:r w:rsidRP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.</w:t>
      </w:r>
      <w:r w:rsidR="00D421BD">
        <w:rPr>
          <w:rFonts w:ascii="Times New Roman" w:eastAsia="Times New Roman" w:hAnsi="Times New Roman" w:cs="Times New Roman"/>
          <w:i/>
          <w:iCs/>
          <w:color w:val="0066FF"/>
          <w:kern w:val="0"/>
          <w:u w:val="single"/>
          <w14:ligatures w14:val="none"/>
        </w:rPr>
        <w:t>”</w:t>
      </w:r>
    </w:p>
    <w:p w14:paraId="1107ED36" w14:textId="5D26BC9A" w:rsidR="009B609A" w:rsidRPr="00FB2FE3" w:rsidRDefault="009B609A" w:rsidP="00A22C11">
      <w:pPr>
        <w:ind w:firstLine="720"/>
        <w:rPr>
          <w:b/>
          <w:bCs/>
        </w:rPr>
      </w:pPr>
      <w:r w:rsidRPr="00FB2FE3">
        <w:rPr>
          <w:b/>
          <w:bCs/>
        </w:rPr>
        <w:t xml:space="preserve">Cu </w:t>
      </w:r>
      <w:proofErr w:type="spellStart"/>
      <w:r w:rsidRPr="00FB2FE3">
        <w:rPr>
          <w:b/>
          <w:bCs/>
        </w:rPr>
        <w:t>stima</w:t>
      </w:r>
      <w:proofErr w:type="spellEnd"/>
      <w:r w:rsidRPr="00FB2FE3">
        <w:rPr>
          <w:b/>
          <w:bCs/>
        </w:rPr>
        <w:t>,</w:t>
      </w:r>
    </w:p>
    <w:p w14:paraId="44FFFEE3" w14:textId="0C64E73E" w:rsidR="009B609A" w:rsidRPr="00FB2FE3" w:rsidRDefault="009B609A" w:rsidP="00A22C11">
      <w:pPr>
        <w:ind w:firstLine="720"/>
        <w:rPr>
          <w:b/>
          <w:bCs/>
        </w:rPr>
      </w:pPr>
      <w:r w:rsidRPr="00FB2FE3">
        <w:rPr>
          <w:b/>
          <w:bCs/>
        </w:rPr>
        <w:t xml:space="preserve">Primaria </w:t>
      </w:r>
      <w:proofErr w:type="spellStart"/>
      <w:r w:rsidRPr="00FB2FE3">
        <w:rPr>
          <w:b/>
          <w:bCs/>
        </w:rPr>
        <w:t>Comunei</w:t>
      </w:r>
      <w:proofErr w:type="spellEnd"/>
      <w:r w:rsidRPr="00FB2FE3">
        <w:rPr>
          <w:b/>
          <w:bCs/>
        </w:rPr>
        <w:t xml:space="preserve"> Tibana</w:t>
      </w:r>
    </w:p>
    <w:p w14:paraId="0C6EF236" w14:textId="77777777" w:rsidR="009B609A" w:rsidRDefault="009B609A" w:rsidP="00FB2FE3"/>
    <w:p w14:paraId="00166120" w14:textId="6C0D2A70" w:rsidR="009B609A" w:rsidRPr="00A22C11" w:rsidRDefault="009B609A" w:rsidP="009B609A">
      <w:pPr>
        <w:ind w:firstLine="720"/>
        <w:jc w:val="center"/>
      </w:pPr>
    </w:p>
    <w:sectPr w:rsidR="009B609A" w:rsidRPr="00A2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BA"/>
    <w:rsid w:val="000615BA"/>
    <w:rsid w:val="003C045B"/>
    <w:rsid w:val="00434AEE"/>
    <w:rsid w:val="006F0E6C"/>
    <w:rsid w:val="009B609A"/>
    <w:rsid w:val="00A22C11"/>
    <w:rsid w:val="00A44694"/>
    <w:rsid w:val="00C0242C"/>
    <w:rsid w:val="00D421BD"/>
    <w:rsid w:val="00E87870"/>
    <w:rsid w:val="00F426F1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E710"/>
  <w15:chartTrackingRefBased/>
  <w15:docId w15:val="{6CEF7BD1-A341-435F-B2D2-51D9FB20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6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61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61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61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61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61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61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61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6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1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615B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615B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615B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615B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615B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615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61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6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61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61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6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615B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615B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615B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6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615B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615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B2FE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B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4661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NABLOCK_50" TargetMode="External"/><Relationship Id="rId5" Type="http://schemas.openxmlformats.org/officeDocument/2006/relationships/hyperlink" Target="unsaved://LexNavigator.htm/DB0;LexAct%20105419" TargetMode="External"/><Relationship Id="rId4" Type="http://schemas.openxmlformats.org/officeDocument/2006/relationships/hyperlink" Target="https://www.primariatibana.ro/informatii-publice/comunicate/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2025-09-22T09:46:00Z</dcterms:created>
  <dcterms:modified xsi:type="dcterms:W3CDTF">2025-09-22T11:06:00Z</dcterms:modified>
</cp:coreProperties>
</file>